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00" w:rsidRPr="001872E7" w:rsidRDefault="001872E7" w:rsidP="00187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2E7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1872E7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1872E7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1872E7" w:rsidRPr="001872E7" w:rsidRDefault="001872E7" w:rsidP="00187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2E7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1872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872E7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1872E7" w:rsidRPr="001872E7" w:rsidRDefault="001872E7" w:rsidP="00187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2E7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1872E7" w:rsidRPr="001872E7" w:rsidRDefault="001872E7" w:rsidP="00187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2E7" w:rsidRDefault="001872E7" w:rsidP="00187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872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872E7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1872E7" w:rsidRDefault="001872E7" w:rsidP="001872E7">
      <w:pPr>
        <w:rPr>
          <w:rFonts w:ascii="Times New Roman" w:hAnsi="Times New Roman" w:cs="Times New Roman"/>
          <w:sz w:val="28"/>
          <w:szCs w:val="28"/>
        </w:rPr>
      </w:pPr>
    </w:p>
    <w:p w:rsidR="001872E7" w:rsidRDefault="001872E7" w:rsidP="001872E7">
      <w:pPr>
        <w:rPr>
          <w:rFonts w:ascii="Times New Roman" w:hAnsi="Times New Roman" w:cs="Times New Roman"/>
          <w:sz w:val="28"/>
          <w:szCs w:val="28"/>
        </w:rPr>
      </w:pPr>
    </w:p>
    <w:p w:rsidR="001872E7" w:rsidRDefault="001872E7" w:rsidP="00B61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15.02.2019 г. № </w:t>
      </w:r>
      <w:r w:rsidR="004E36E4">
        <w:rPr>
          <w:rFonts w:ascii="Times New Roman" w:hAnsi="Times New Roman" w:cs="Times New Roman"/>
          <w:sz w:val="28"/>
          <w:szCs w:val="28"/>
        </w:rPr>
        <w:t>425</w:t>
      </w:r>
    </w:p>
    <w:p w:rsidR="001872E7" w:rsidRDefault="001872E7" w:rsidP="00B61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B61CB8" w:rsidRDefault="00B61CB8" w:rsidP="00B61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2E7" w:rsidRDefault="001872E7" w:rsidP="00B61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 </w:t>
      </w:r>
      <w:r w:rsidR="00B61CB8">
        <w:rPr>
          <w:rFonts w:ascii="Times New Roman" w:hAnsi="Times New Roman" w:cs="Times New Roman"/>
          <w:sz w:val="28"/>
          <w:szCs w:val="28"/>
        </w:rPr>
        <w:t xml:space="preserve">решения районного Совета </w:t>
      </w:r>
    </w:p>
    <w:p w:rsidR="00C631E5" w:rsidRDefault="00B61CB8" w:rsidP="00B61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386  от 27.11.2018 </w:t>
      </w:r>
      <w:r w:rsidR="000900D3">
        <w:rPr>
          <w:rFonts w:ascii="Times New Roman" w:hAnsi="Times New Roman" w:cs="Times New Roman"/>
          <w:sz w:val="28"/>
          <w:szCs w:val="28"/>
        </w:rPr>
        <w:t>г.</w:t>
      </w:r>
      <w:bookmarkStart w:id="0" w:name="_GoBack"/>
      <w:bookmarkEnd w:id="0"/>
    </w:p>
    <w:p w:rsidR="00B61CB8" w:rsidRDefault="00B61CB8" w:rsidP="00C631E5">
      <w:pPr>
        <w:rPr>
          <w:rFonts w:ascii="Times New Roman" w:hAnsi="Times New Roman" w:cs="Times New Roman"/>
          <w:sz w:val="28"/>
          <w:szCs w:val="28"/>
        </w:rPr>
      </w:pPr>
    </w:p>
    <w:p w:rsidR="00C631E5" w:rsidRDefault="00C631E5" w:rsidP="00C631E5">
      <w:pPr>
        <w:rPr>
          <w:rFonts w:ascii="Times New Roman" w:hAnsi="Times New Roman" w:cs="Times New Roman"/>
          <w:sz w:val="28"/>
          <w:szCs w:val="28"/>
        </w:rPr>
      </w:pPr>
    </w:p>
    <w:p w:rsidR="00C631E5" w:rsidRDefault="00C631E5" w:rsidP="00C63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 протест прокуратуры  района на решение районного Совета № 386 от  27.11.2018  «Об утверждении Порядка обеспечения присутствия граждан (физических лиц), в т.</w:t>
      </w:r>
      <w:r w:rsidR="004E3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ч. представителей организаций, юридических лиц, общественных объединений, государственных органов, органов местного самоуправления на заседаниях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районного Совета  народных депутатов»,</w:t>
      </w:r>
      <w:r w:rsidR="004E36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 депутатов  РЕШИЛ:</w:t>
      </w:r>
    </w:p>
    <w:p w:rsidR="00781EEF" w:rsidRDefault="00781EEF" w:rsidP="00C63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Протест прокуратуры района  удовлетворить.</w:t>
      </w:r>
    </w:p>
    <w:p w:rsidR="00C631E5" w:rsidRDefault="00C631E5" w:rsidP="00C63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81E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Решение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 Совета народных депутатов № 386 от  27.11.2018  «Об утверждении Порядка обеспечения присутствия граждан (физических лиц), в т. ч. представителей организаций, юридических лиц, общественных объединений, государственных органов, органов местного самоуправления на заседаниях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районного Совета  народных депутатов»  отменить.</w:t>
      </w:r>
    </w:p>
    <w:p w:rsidR="00C631E5" w:rsidRDefault="00C631E5" w:rsidP="00C63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81EE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Настоящее решение опубликовать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C631E5" w:rsidRDefault="00C631E5" w:rsidP="00C63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81EE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опубликования.</w:t>
      </w:r>
    </w:p>
    <w:p w:rsidR="00C631E5" w:rsidRDefault="00C631E5" w:rsidP="00C63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31E5" w:rsidRDefault="00C631E5" w:rsidP="00C631E5">
      <w:pPr>
        <w:rPr>
          <w:rFonts w:ascii="Times New Roman" w:hAnsi="Times New Roman" w:cs="Times New Roman"/>
          <w:sz w:val="28"/>
          <w:szCs w:val="28"/>
        </w:rPr>
      </w:pPr>
    </w:p>
    <w:p w:rsidR="004E36E4" w:rsidRDefault="004E36E4" w:rsidP="00C631E5">
      <w:pPr>
        <w:rPr>
          <w:rFonts w:ascii="Times New Roman" w:hAnsi="Times New Roman" w:cs="Times New Roman"/>
          <w:sz w:val="28"/>
          <w:szCs w:val="28"/>
        </w:rPr>
      </w:pPr>
    </w:p>
    <w:p w:rsidR="004E36E4" w:rsidRDefault="004E36E4" w:rsidP="00C631E5">
      <w:pPr>
        <w:rPr>
          <w:rFonts w:ascii="Times New Roman" w:hAnsi="Times New Roman" w:cs="Times New Roman"/>
          <w:sz w:val="28"/>
          <w:szCs w:val="28"/>
        </w:rPr>
      </w:pPr>
    </w:p>
    <w:p w:rsidR="00C631E5" w:rsidRPr="00C631E5" w:rsidRDefault="00C631E5" w:rsidP="00C631E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C631E5" w:rsidRPr="00C63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2E7"/>
    <w:rsid w:val="000900D3"/>
    <w:rsid w:val="001872E7"/>
    <w:rsid w:val="004E36E4"/>
    <w:rsid w:val="00781EEF"/>
    <w:rsid w:val="00933100"/>
    <w:rsid w:val="00B61CB8"/>
    <w:rsid w:val="00C6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2019-02-14T13:29:00Z</cp:lastPrinted>
  <dcterms:created xsi:type="dcterms:W3CDTF">2019-02-14T11:09:00Z</dcterms:created>
  <dcterms:modified xsi:type="dcterms:W3CDTF">2019-02-14T13:37:00Z</dcterms:modified>
</cp:coreProperties>
</file>